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E9" w:rsidRPr="004519E9" w:rsidRDefault="004519E9" w:rsidP="00451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9E9">
        <w:rPr>
          <w:rFonts w:ascii="Arial Narrow" w:eastAsia="Times New Roman" w:hAnsi="Arial Narrow" w:cs="Times New Roman"/>
          <w:b/>
          <w:bCs/>
          <w:color w:val="000000"/>
          <w:sz w:val="27"/>
        </w:rPr>
        <w:t>Noise Sources and Their Effects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2"/>
        <w:gridCol w:w="848"/>
        <w:gridCol w:w="4270"/>
      </w:tblGrid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9E9">
              <w:rPr>
                <w:rFonts w:ascii="Arial Narrow" w:eastAsia="Times New Roman" w:hAnsi="Arial Narrow" w:cs="Times New Roman"/>
                <w:b/>
                <w:bCs/>
                <w:sz w:val="27"/>
              </w:rPr>
              <w:t>Noise 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9E9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</w:rPr>
              <w:t>Decibel</w:t>
            </w:r>
            <w:r w:rsidRPr="004519E9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</w:rPr>
              <w:br/>
              <w:t>Level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9E9"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</w:rPr>
              <w:t>comment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Jet take-off (at 25 meters)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150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Eardrum rupture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Aircraft carrier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140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Military jet aircraft take-off from aircraft carrier with afterburner at 50 ft (130 dB).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130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Thunderclap, chain saw.  Oxygen torch (121 dB).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120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Painful.  32 times as loud as 70 dB.  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Steel mill, auto horn at 1 meter.   Turbo-fan aircraft at takeoff power at 200 ft (118 dB).  Riveting machine (110 dB); live rock music (108 - 114 dB).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110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 Average human pain threshold.  16 times as loud as 70 dB. 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Default="004519E9" w:rsidP="004519E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 xml:space="preserve">Jet take-off (at 305 meters), use of outboard motor, power lawn mower, motorcycle, farm tractor, jackhammer, garbage truck.   Boeing 707 or DC-8 aircraft at one nautical mile (6080 ft) before landing (106 dB); jet flyover at 1000 feet (103 dB); </w:t>
            </w:r>
            <w:r w:rsidRPr="004519E9">
              <w:rPr>
                <w:rFonts w:ascii="Arial" w:eastAsia="Times New Roman" w:hAnsi="Arial" w:cs="Arial"/>
                <w:sz w:val="27"/>
                <w:szCs w:val="27"/>
                <w:highlight w:val="yellow"/>
              </w:rPr>
              <w:t>Bell J-2A helicopter at 100 ft (100 dB).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(This is a light helicopter)</w:t>
            </w:r>
          </w:p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drawing>
                <wp:inline distT="0" distB="0" distL="0" distR="0">
                  <wp:extent cx="2470063" cy="1454150"/>
                  <wp:effectExtent l="19050" t="0" r="6437" b="0"/>
                  <wp:docPr id="2" name="Picture 0" descr="600px-Bell47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ell47J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063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100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8 times as loud as 70 dB.  Serious damage possible in 8 hr exposure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Default="004519E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Boeing 737 or DC-9 aircraft at one nautical mile (6080 ft) before landing (97 dB); power mower (96 dB); motorcycle at 25 ft (90 dB).  Newspaper press (97 dB).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Default="004519E9">
            <w:pPr>
              <w:pStyle w:val="NormalWeb"/>
              <w:jc w:val="center"/>
            </w:pPr>
            <w:r>
              <w:rPr>
                <w:rFonts w:ascii="Arial" w:hAnsi="Arial" w:cs="Arial"/>
                <w:sz w:val="27"/>
                <w:szCs w:val="27"/>
              </w:rPr>
              <w:t>90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Default="004519E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>4 times as loud as 70 dB.  Likely damage 8 hr exp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Garbage disposal, dishwasher, average factory, freight train (at 15 meters).  Car wash at 20 ft (89 dB); propeller plane flyover at 1000 ft (88 dB); diesel truck 40 mph at 50 ft (84 dB); diesel train at 45 mph at 100 ft (83 dB).  Food blender (88 dB); milling machine (85 dB); garbage disposal (80 dB).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80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2 times as loud as 70 dB.  Possible damage in 8 h exposure.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 xml:space="preserve">Passenger car at 65 mph at 25 ft (77 dB); freeway at 50 ft from pavement edge 10 a.m. (76 dB).  Living room music (76 dB); radio or </w:t>
            </w:r>
            <w:r w:rsidRPr="004519E9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TV-audio, vacuum cleaner (70 dB).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70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Arbitrary base of comparison.  Upper 70s are annoyingly loud to some people.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Conversation in restaurant, office, background music, Air conditioning unit at 100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60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Half as loud as 70 dB.  Fairly quiet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Quiet suburb, conversation at home.   Large electrical transformers at 100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50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One-fourth as loud as 70 dB. 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Library, bird calls (44 dB); lowest limit of urban ambient sound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40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One-eighth as loud as 70 dB.  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Quiet rural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30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One-sixteenth as loud as 70 dB.  Very Quiet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Whisper, rustling leaves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20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Breathing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10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E9">
              <w:rPr>
                <w:rFonts w:ascii="Arial" w:eastAsia="Times New Roman" w:hAnsi="Arial" w:cs="Arial"/>
                <w:sz w:val="27"/>
                <w:szCs w:val="27"/>
              </w:rPr>
              <w:t>Barely audible</w:t>
            </w:r>
          </w:p>
        </w:tc>
      </w:tr>
      <w:tr w:rsidR="004519E9" w:rsidRPr="004519E9" w:rsidTr="00451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E9" w:rsidRPr="004519E9" w:rsidRDefault="004519E9" w:rsidP="004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3F0" w:rsidRDefault="004519E9"/>
    <w:sectPr w:rsidR="000463F0" w:rsidSect="00451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9E9"/>
    <w:rsid w:val="00083571"/>
    <w:rsid w:val="00143674"/>
    <w:rsid w:val="004519E9"/>
    <w:rsid w:val="004D2FEB"/>
    <w:rsid w:val="005D70A4"/>
    <w:rsid w:val="0098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9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2021-10-30T22:48:00Z</dcterms:created>
  <dcterms:modified xsi:type="dcterms:W3CDTF">2021-10-30T22:56:00Z</dcterms:modified>
</cp:coreProperties>
</file>