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AA" w:rsidRDefault="00FE04AA" w:rsidP="00FE04AA">
      <w:pPr>
        <w:spacing w:after="0" w:line="240" w:lineRule="auto"/>
        <w:rPr>
          <w:rFonts w:eastAsia="Times New Roman" w:cstheme="minorHAnsi"/>
        </w:rPr>
      </w:pPr>
      <w:r w:rsidRPr="00FE04AA">
        <w:rPr>
          <w:rFonts w:eastAsia="Times New Roman" w:cstheme="minorHAnsi"/>
          <w:highlight w:val="yellow"/>
        </w:rPr>
        <w:t>Date</w:t>
      </w:r>
    </w:p>
    <w:p w:rsidR="00FE04AA" w:rsidRPr="00FE04AA" w:rsidRDefault="00FE04AA" w:rsidP="00FE04AA">
      <w:pPr>
        <w:spacing w:after="0" w:line="240" w:lineRule="auto"/>
        <w:rPr>
          <w:rFonts w:eastAsia="Times New Roman" w:cstheme="minorHAnsi"/>
        </w:rPr>
      </w:pPr>
      <w:r w:rsidRPr="00FE04AA">
        <w:rPr>
          <w:rFonts w:eastAsia="Times New Roman" w:cstheme="minorHAnsi"/>
        </w:rPr>
        <w:t>To The Triage Team</w:t>
      </w:r>
    </w:p>
    <w:p w:rsidR="00FE04AA" w:rsidRPr="00FE04AA" w:rsidRDefault="006D5F19" w:rsidP="00FE04AA">
      <w:pPr>
        <w:spacing w:after="0" w:line="240" w:lineRule="auto"/>
        <w:rPr>
          <w:rFonts w:eastAsia="Times New Roman" w:cstheme="minorHAnsi"/>
        </w:rPr>
      </w:pPr>
      <w:hyperlink r:id="rId4" w:tgtFrame="_blank" w:history="1">
        <w:r w:rsidR="00FE04AA" w:rsidRPr="00FE04AA">
          <w:rPr>
            <w:rFonts w:eastAsia="Times New Roman" w:cstheme="minorHAnsi"/>
            <w:color w:val="0000FF"/>
            <w:u w:val="single"/>
          </w:rPr>
          <w:t>Compliance@environment.gov.au</w:t>
        </w:r>
      </w:hyperlink>
    </w:p>
    <w:p w:rsidR="00FE04AA" w:rsidRPr="00FE04AA" w:rsidRDefault="00FE04AA" w:rsidP="00FE04AA">
      <w:pPr>
        <w:spacing w:after="0"/>
        <w:rPr>
          <w:rFonts w:eastAsia="Times New Roman" w:cstheme="minorHAnsi"/>
        </w:rPr>
      </w:pPr>
    </w:p>
    <w:p w:rsidR="00BC46A1" w:rsidRDefault="00FE04AA" w:rsidP="00FE04AA">
      <w:pPr>
        <w:spacing w:after="0"/>
        <w:rPr>
          <w:rFonts w:eastAsia="Times New Roman" w:cstheme="minorHAnsi"/>
          <w:bCs/>
        </w:rPr>
      </w:pPr>
      <w:r w:rsidRPr="00FE04AA">
        <w:rPr>
          <w:rFonts w:eastAsia="Times New Roman" w:cstheme="minorHAnsi"/>
          <w:bCs/>
        </w:rPr>
        <w:t>cc to</w:t>
      </w:r>
      <w:r w:rsidR="00BC46A1">
        <w:rPr>
          <w:rFonts w:eastAsia="Times New Roman" w:cstheme="minorHAnsi"/>
          <w:bCs/>
        </w:rPr>
        <w:t>;</w:t>
      </w:r>
    </w:p>
    <w:p w:rsidR="00FE04AA" w:rsidRPr="00FE04AA" w:rsidRDefault="00FE04AA" w:rsidP="00FE04AA">
      <w:pPr>
        <w:spacing w:after="0"/>
        <w:rPr>
          <w:rFonts w:eastAsia="Times New Roman" w:cstheme="minorHAnsi"/>
        </w:rPr>
      </w:pPr>
      <w:r w:rsidRPr="00FE04AA">
        <w:rPr>
          <w:rFonts w:eastAsia="Times New Roman" w:cstheme="minorHAnsi"/>
        </w:rPr>
        <w:t>Threatened Species Commissioner</w:t>
      </w:r>
    </w:p>
    <w:p w:rsidR="00FE04AA" w:rsidRPr="00FE04AA" w:rsidRDefault="00FE04AA" w:rsidP="00FE04AA">
      <w:pPr>
        <w:spacing w:after="0"/>
        <w:rPr>
          <w:rFonts w:eastAsia="Times New Roman" w:cstheme="minorHAnsi"/>
        </w:rPr>
      </w:pPr>
      <w:r w:rsidRPr="00FE04AA">
        <w:rPr>
          <w:rFonts w:eastAsia="Times New Roman" w:cstheme="minorHAnsi"/>
        </w:rPr>
        <w:t>Dr Sally Box</w:t>
      </w:r>
    </w:p>
    <w:p w:rsidR="00FE04AA" w:rsidRPr="00FE04AA" w:rsidRDefault="006D5F19" w:rsidP="00FE04AA">
      <w:pPr>
        <w:spacing w:after="0"/>
        <w:rPr>
          <w:rFonts w:eastAsia="Times New Roman" w:cstheme="minorHAnsi"/>
        </w:rPr>
      </w:pPr>
      <w:hyperlink r:id="rId5" w:tgtFrame="_blank" w:history="1">
        <w:r w:rsidR="00FE04AA" w:rsidRPr="00FE04AA">
          <w:rPr>
            <w:rFonts w:eastAsia="Times New Roman" w:cstheme="minorHAnsi"/>
            <w:color w:val="0000FF"/>
            <w:u w:val="single"/>
          </w:rPr>
          <w:t>sally.box@environment.gov.au</w:t>
        </w:r>
      </w:hyperlink>
    </w:p>
    <w:p w:rsidR="00FE04AA" w:rsidRPr="00FE04AA" w:rsidRDefault="00FE04AA" w:rsidP="00FE04AA">
      <w:pPr>
        <w:spacing w:after="0"/>
        <w:rPr>
          <w:rFonts w:eastAsia="Times New Roman" w:cstheme="minorHAnsi"/>
        </w:rPr>
      </w:pPr>
    </w:p>
    <w:p w:rsidR="00FE04AA" w:rsidRPr="00FE04AA" w:rsidRDefault="00FE04AA" w:rsidP="00FE04AA">
      <w:pPr>
        <w:spacing w:after="0"/>
        <w:jc w:val="center"/>
        <w:rPr>
          <w:rFonts w:eastAsia="Times New Roman" w:cstheme="minorHAnsi"/>
        </w:rPr>
      </w:pPr>
      <w:r w:rsidRPr="00FE04AA">
        <w:rPr>
          <w:rFonts w:eastAsia="Times New Roman" w:cstheme="minorHAnsi"/>
        </w:rPr>
        <w:br/>
        <w:t>Ref MCU20/0006 - Development Application for a Material Change of Use for Air</w:t>
      </w:r>
    </w:p>
    <w:p w:rsidR="00FE04AA" w:rsidRPr="00FE04AA" w:rsidRDefault="00FE04AA" w:rsidP="00FE04AA">
      <w:pPr>
        <w:spacing w:after="0" w:line="240" w:lineRule="auto"/>
        <w:jc w:val="center"/>
        <w:rPr>
          <w:rFonts w:eastAsia="Times New Roman" w:cstheme="minorHAnsi"/>
        </w:rPr>
      </w:pPr>
      <w:r w:rsidRPr="00FE04AA">
        <w:rPr>
          <w:rFonts w:eastAsia="Times New Roman" w:cstheme="minorHAnsi"/>
        </w:rPr>
        <w:t>Services (Aviation Facility) on land described as Lot 3 on RP732964, situated at</w:t>
      </w:r>
      <w:r w:rsidRPr="00FE04AA">
        <w:rPr>
          <w:rFonts w:eastAsia="Times New Roman" w:cstheme="minorHAnsi"/>
        </w:rPr>
        <w:br/>
        <w:t>2224 Tully/Mission Beach Road, Mission Beach Q 4852</w:t>
      </w:r>
    </w:p>
    <w:p w:rsidR="00FE04AA" w:rsidRPr="00FE04AA" w:rsidRDefault="00FE04AA" w:rsidP="00FE04AA">
      <w:pPr>
        <w:spacing w:after="0" w:line="240" w:lineRule="auto"/>
        <w:rPr>
          <w:rFonts w:eastAsia="Times New Roman" w:cstheme="minorHAnsi"/>
        </w:rPr>
      </w:pPr>
    </w:p>
    <w:p w:rsidR="00FE04AA" w:rsidRPr="00FE04AA" w:rsidRDefault="00FE04AA" w:rsidP="00FE04AA">
      <w:pPr>
        <w:spacing w:after="0" w:line="240" w:lineRule="auto"/>
        <w:rPr>
          <w:rFonts w:eastAsia="Times New Roman" w:cstheme="minorHAnsi"/>
        </w:rPr>
      </w:pPr>
    </w:p>
    <w:p w:rsidR="00FE04AA" w:rsidRDefault="00FE04AA" w:rsidP="00FE04A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To the Triage Team,</w:t>
      </w:r>
      <w:r>
        <w:rPr>
          <w:rFonts w:eastAsia="Times New Roman" w:cstheme="minorHAnsi"/>
        </w:rPr>
        <w:br/>
      </w:r>
    </w:p>
    <w:p w:rsidR="00FE04AA" w:rsidRDefault="00FE04AA" w:rsidP="00FE04AA">
      <w:pPr>
        <w:spacing w:after="0"/>
      </w:pPr>
      <w:r w:rsidRPr="00FE04AA">
        <w:t xml:space="preserve">We </w:t>
      </w:r>
      <w:r w:rsidR="00791641">
        <w:t xml:space="preserve">are aware </w:t>
      </w:r>
      <w:r w:rsidRPr="00FE04AA">
        <w:t xml:space="preserve">the </w:t>
      </w:r>
      <w:r>
        <w:t xml:space="preserve">community has </w:t>
      </w:r>
      <w:r w:rsidR="00D77D18">
        <w:t>brought the de</w:t>
      </w:r>
      <w:r w:rsidRPr="00FE04AA">
        <w:t xml:space="preserve">velopment </w:t>
      </w:r>
      <w:r>
        <w:t>(MCU20/0006)</w:t>
      </w:r>
      <w:r w:rsidR="00D77D18">
        <w:t xml:space="preserve"> to your departments attention</w:t>
      </w:r>
      <w:r>
        <w:t xml:space="preserve">, </w:t>
      </w:r>
      <w:r w:rsidRPr="00FE04AA">
        <w:t>but to date the development has not been referred to be assessed under the EPBC Act. </w:t>
      </w:r>
    </w:p>
    <w:p w:rsidR="00FE04AA" w:rsidRPr="00FE04AA" w:rsidRDefault="00FE04AA" w:rsidP="00FE04AA">
      <w:pPr>
        <w:spacing w:after="0"/>
      </w:pPr>
    </w:p>
    <w:p w:rsidR="00FE04AA" w:rsidRPr="00FE04AA" w:rsidRDefault="00FE04AA" w:rsidP="00FE04AA">
      <w:pPr>
        <w:spacing w:after="0"/>
      </w:pPr>
      <w:r w:rsidRPr="00FE04AA">
        <w:t xml:space="preserve">We have no doubt this development is likely to have a significant impact on matters of National Environmental Significance. </w:t>
      </w:r>
    </w:p>
    <w:p w:rsidR="00FE04AA" w:rsidRPr="00FE04AA" w:rsidRDefault="00FE04AA" w:rsidP="00FE04AA">
      <w:pPr>
        <w:spacing w:after="0"/>
      </w:pPr>
    </w:p>
    <w:p w:rsidR="00FE04AA" w:rsidRPr="00FE04AA" w:rsidRDefault="00FE04AA" w:rsidP="00FE04AA">
      <w:pPr>
        <w:spacing w:after="0"/>
      </w:pPr>
      <w:r w:rsidRPr="00FE04AA">
        <w:t>The southern cassowary (</w:t>
      </w:r>
      <w:proofErr w:type="spellStart"/>
      <w:r w:rsidRPr="00FE04AA">
        <w:t>Casuarius</w:t>
      </w:r>
      <w:proofErr w:type="spellEnd"/>
      <w:r w:rsidRPr="00FE04AA">
        <w:t xml:space="preserve"> </w:t>
      </w:r>
      <w:proofErr w:type="spellStart"/>
      <w:r w:rsidRPr="00FE04AA">
        <w:t>casuarius</w:t>
      </w:r>
      <w:proofErr w:type="spellEnd"/>
      <w:r w:rsidRPr="00FE04AA">
        <w:t xml:space="preserve"> </w:t>
      </w:r>
      <w:proofErr w:type="spellStart"/>
      <w:r w:rsidRPr="00FE04AA">
        <w:t>johnsoni</w:t>
      </w:r>
      <w:proofErr w:type="spellEnd"/>
      <w:r w:rsidRPr="00FE04AA">
        <w:t>) is considered the main threatened species that is potentially impacted by the proposed heliport development.</w:t>
      </w:r>
    </w:p>
    <w:p w:rsidR="00FE04AA" w:rsidRPr="00FE04AA" w:rsidRDefault="00FE04AA" w:rsidP="00FE04AA">
      <w:pPr>
        <w:spacing w:after="0"/>
      </w:pPr>
    </w:p>
    <w:p w:rsidR="00FE04AA" w:rsidRPr="00FE04AA" w:rsidRDefault="00FE04AA" w:rsidP="00FE04AA">
      <w:pPr>
        <w:spacing w:after="0"/>
      </w:pPr>
      <w:r w:rsidRPr="00FE04AA">
        <w:t xml:space="preserve">A </w:t>
      </w:r>
      <w:r w:rsidR="003C0E0F">
        <w:t>medium</w:t>
      </w:r>
      <w:r w:rsidRPr="00FE04AA">
        <w:t xml:space="preserve"> lift helipad is sited 20 </w:t>
      </w:r>
      <w:proofErr w:type="spellStart"/>
      <w:r w:rsidRPr="00FE04AA">
        <w:t>metres</w:t>
      </w:r>
      <w:proofErr w:type="spellEnd"/>
      <w:r w:rsidRPr="00FE04AA">
        <w:t xml:space="preserve"> from a mapped primary cassowary corridor</w:t>
      </w:r>
      <w:r w:rsidR="00B17C88">
        <w:t>,</w:t>
      </w:r>
      <w:r w:rsidRPr="00FE04AA">
        <w:t xml:space="preserve"> </w:t>
      </w:r>
      <w:r w:rsidR="00B17C88" w:rsidRPr="00FE04AA">
        <w:t>associated with a waterway</w:t>
      </w:r>
      <w:r w:rsidR="00B17C88">
        <w:t>,</w:t>
      </w:r>
      <w:r w:rsidR="00B17C88" w:rsidRPr="00FE04AA">
        <w:t xml:space="preserve"> </w:t>
      </w:r>
      <w:r w:rsidRPr="00FE04AA">
        <w:t>connecting the Wet Tropics and Great Barrier Reef World Heritage areas</w:t>
      </w:r>
      <w:r w:rsidR="00B17C88">
        <w:t xml:space="preserve">. The corridor </w:t>
      </w:r>
      <w:r w:rsidR="003C0E0F">
        <w:t xml:space="preserve">is </w:t>
      </w:r>
      <w:r w:rsidR="003C0E0F" w:rsidRPr="00FE04AA">
        <w:t>recommended</w:t>
      </w:r>
      <w:proofErr w:type="gramStart"/>
      <w:r w:rsidRPr="00FE04AA">
        <w:t>  to</w:t>
      </w:r>
      <w:proofErr w:type="gramEnd"/>
      <w:r w:rsidRPr="00FE04AA">
        <w:t xml:space="preserve"> be expanded to 100 </w:t>
      </w:r>
      <w:proofErr w:type="spellStart"/>
      <w:r w:rsidRPr="00FE04AA">
        <w:t>metres</w:t>
      </w:r>
      <w:proofErr w:type="spellEnd"/>
      <w:r w:rsidRPr="00FE04AA">
        <w:t xml:space="preserve">.   (See Map </w:t>
      </w:r>
      <w:proofErr w:type="gramStart"/>
      <w:r w:rsidRPr="00FE04AA">
        <w:t>1.,</w:t>
      </w:r>
      <w:proofErr w:type="gramEnd"/>
      <w:r w:rsidRPr="00FE04AA">
        <w:t xml:space="preserve"> </w:t>
      </w:r>
      <w:proofErr w:type="spellStart"/>
      <w:r w:rsidRPr="00FE04AA">
        <w:t>Biotropica</w:t>
      </w:r>
      <w:proofErr w:type="spellEnd"/>
      <w:r w:rsidRPr="00FE04AA">
        <w:t xml:space="preserve"> 2008). Lot 3 RP732964 and R214 are also mapped as cassowary corridors in the Commonwealth’s EPBC Cassowary Habitat and Cassowary Corridors (DEWHA 2009) (Statutory).</w:t>
      </w:r>
    </w:p>
    <w:p w:rsidR="00FE04AA" w:rsidRPr="00FE04AA" w:rsidRDefault="00FE04AA" w:rsidP="00FE04AA">
      <w:pPr>
        <w:spacing w:after="0"/>
      </w:pPr>
      <w:r w:rsidRPr="00FE04AA">
        <w:br/>
        <w:t>The development site flight path is directly over a high biodiversity coastal wetland including critically endangered Littoral rainforest </w:t>
      </w:r>
    </w:p>
    <w:p w:rsidR="00FE04AA" w:rsidRPr="00FE04AA" w:rsidRDefault="00FE04AA" w:rsidP="00FE04AA">
      <w:pPr>
        <w:spacing w:after="0"/>
      </w:pPr>
    </w:p>
    <w:p w:rsidR="00FE04AA" w:rsidRPr="00FE04AA" w:rsidRDefault="00FE04AA" w:rsidP="00FE04AA">
      <w:pPr>
        <w:spacing w:after="0"/>
      </w:pPr>
      <w:r w:rsidRPr="00FE04AA">
        <w:t>A key issue is the potential effect of noise pollution from the proposed helicopter flight path directly beneath/adjacent to that path. </w:t>
      </w:r>
    </w:p>
    <w:p w:rsidR="00FE04AA" w:rsidRPr="00FE04AA" w:rsidRDefault="00FE04AA" w:rsidP="00FE04AA">
      <w:pPr>
        <w:spacing w:after="0"/>
      </w:pPr>
    </w:p>
    <w:p w:rsidR="00FE04AA" w:rsidRPr="00FE04AA" w:rsidRDefault="00FE04AA" w:rsidP="00FE04AA">
      <w:pPr>
        <w:spacing w:after="0"/>
      </w:pPr>
      <w:r w:rsidRPr="00FE04AA">
        <w:t>Helicopters from the proposed facility will overfly</w:t>
      </w:r>
      <w:proofErr w:type="gramStart"/>
      <w:r w:rsidRPr="00FE04AA">
        <w:t>  an</w:t>
      </w:r>
      <w:proofErr w:type="gramEnd"/>
      <w:r w:rsidRPr="00FE04AA">
        <w:t xml:space="preserve"> area of Crown reserve habitat likely to support around five cassowaries on a permanent basis.</w:t>
      </w:r>
    </w:p>
    <w:p w:rsidR="00FE04AA" w:rsidRPr="00FE04AA" w:rsidRDefault="00FE04AA" w:rsidP="00FE04AA">
      <w:pPr>
        <w:spacing w:after="0"/>
      </w:pPr>
      <w:r w:rsidRPr="00FE04AA">
        <w:br/>
        <w:t xml:space="preserve">The loud noise of Helicopters may result in cassowaries avoiding essential habitat, place cassowaries at a higher risk of </w:t>
      </w:r>
      <w:proofErr w:type="spellStart"/>
      <w:r w:rsidRPr="00FE04AA">
        <w:t>roadkill</w:t>
      </w:r>
      <w:proofErr w:type="spellEnd"/>
      <w:r w:rsidRPr="00FE04AA">
        <w:t xml:space="preserve"> resulting from birds taking fright.</w:t>
      </w:r>
    </w:p>
    <w:p w:rsidR="00FE04AA" w:rsidRPr="00FE04AA" w:rsidRDefault="00FE04AA" w:rsidP="00FE04AA">
      <w:pPr>
        <w:spacing w:after="0"/>
      </w:pPr>
    </w:p>
    <w:p w:rsidR="00FE04AA" w:rsidRPr="00FE04AA" w:rsidRDefault="00FE04AA" w:rsidP="00FE04AA">
      <w:pPr>
        <w:spacing w:after="0"/>
      </w:pPr>
      <w:r w:rsidRPr="00FE04AA">
        <w:t>There have been no reports of the impacts to local cassowary populations</w:t>
      </w:r>
      <w:proofErr w:type="gramStart"/>
      <w:r w:rsidRPr="00FE04AA">
        <w:t>  from</w:t>
      </w:r>
      <w:proofErr w:type="gramEnd"/>
      <w:r w:rsidRPr="00FE04AA">
        <w:t xml:space="preserve"> such noise/vibration.</w:t>
      </w:r>
    </w:p>
    <w:p w:rsidR="00FE04AA" w:rsidRPr="00FE04AA" w:rsidRDefault="00FE04AA" w:rsidP="00FE04AA">
      <w:pPr>
        <w:spacing w:after="0"/>
      </w:pPr>
    </w:p>
    <w:p w:rsidR="00FE04AA" w:rsidRPr="00FE04AA" w:rsidRDefault="00FE04AA" w:rsidP="00FE04AA">
      <w:pPr>
        <w:spacing w:after="0"/>
      </w:pPr>
      <w:r w:rsidRPr="00FE04AA">
        <w:t>No EPBC Self-assessment has been completed. This would be expected, as a minimum, before proceeding any further with the assessment process.</w:t>
      </w:r>
    </w:p>
    <w:p w:rsidR="00FE04AA" w:rsidRDefault="00FE04AA" w:rsidP="00FE04AA">
      <w:pPr>
        <w:spacing w:after="0"/>
      </w:pPr>
      <w:r w:rsidRPr="00FE04AA">
        <w:br/>
        <w:t>The effect of the proposed facility on local cassowary movement and persistence has not been considered within the Planning Report (</w:t>
      </w:r>
      <w:proofErr w:type="spellStart"/>
      <w:r w:rsidRPr="00FE04AA">
        <w:t>Gilvear</w:t>
      </w:r>
      <w:proofErr w:type="spellEnd"/>
      <w:r w:rsidRPr="00FE04AA">
        <w:t xml:space="preserve"> 2020), or the Cassowary Coast Regional Council Planning report.</w:t>
      </w:r>
    </w:p>
    <w:p w:rsidR="00FE04AA" w:rsidRDefault="00FE04AA" w:rsidP="00FE04AA">
      <w:pPr>
        <w:spacing w:after="0"/>
      </w:pPr>
      <w:r>
        <w:br/>
        <w:t xml:space="preserve"> I request your department advise the </w:t>
      </w:r>
      <w:proofErr w:type="gramStart"/>
      <w:r>
        <w:t>proponent  of</w:t>
      </w:r>
      <w:proofErr w:type="gramEnd"/>
      <w:r>
        <w:t xml:space="preserve"> their responsibility to refer any development that  is likely to  have a significant impact on a matter of National Environmental  Significance. </w:t>
      </w:r>
    </w:p>
    <w:p w:rsidR="00FE04AA" w:rsidRDefault="00FE04AA" w:rsidP="00FE04AA">
      <w:pPr>
        <w:spacing w:after="0"/>
      </w:pPr>
    </w:p>
    <w:p w:rsidR="00FE04AA" w:rsidRDefault="00FE04AA" w:rsidP="00FE04AA">
      <w:pPr>
        <w:spacing w:after="0"/>
      </w:pPr>
      <w:r>
        <w:t xml:space="preserve">Could you please acknowledge receipt of this </w:t>
      </w:r>
      <w:proofErr w:type="gramStart"/>
      <w:r w:rsidR="00D77D18">
        <w:t>letter.</w:t>
      </w:r>
      <w:proofErr w:type="gramEnd"/>
      <w:r>
        <w:t xml:space="preserve">  </w:t>
      </w:r>
    </w:p>
    <w:p w:rsidR="00FE04AA" w:rsidRDefault="00FE04AA" w:rsidP="00FE04AA">
      <w:pPr>
        <w:spacing w:after="0"/>
      </w:pPr>
    </w:p>
    <w:p w:rsidR="00FE04AA" w:rsidRDefault="00FE04AA" w:rsidP="00FE04AA">
      <w:pPr>
        <w:spacing w:after="0"/>
      </w:pPr>
      <w:r>
        <w:t>Yours Sincerely</w:t>
      </w:r>
    </w:p>
    <w:p w:rsidR="00FE04AA" w:rsidRPr="00FE04AA" w:rsidRDefault="00FE04AA" w:rsidP="00FE04AA">
      <w:pPr>
        <w:spacing w:after="0"/>
        <w:rPr>
          <w:highlight w:val="yellow"/>
        </w:rPr>
      </w:pPr>
      <w:r w:rsidRPr="00FE04AA">
        <w:rPr>
          <w:highlight w:val="yellow"/>
        </w:rPr>
        <w:t>Name</w:t>
      </w:r>
    </w:p>
    <w:p w:rsidR="00FE04AA" w:rsidRPr="00FE04AA" w:rsidRDefault="00FE04AA" w:rsidP="00FE04AA">
      <w:pPr>
        <w:spacing w:after="0"/>
      </w:pPr>
      <w:proofErr w:type="gramStart"/>
      <w:r w:rsidRPr="00FE04AA">
        <w:rPr>
          <w:highlight w:val="yellow"/>
        </w:rPr>
        <w:t>contact</w:t>
      </w:r>
      <w:proofErr w:type="gramEnd"/>
    </w:p>
    <w:p w:rsidR="000463F0" w:rsidRPr="00FE04AA" w:rsidRDefault="003C0E0F" w:rsidP="00FE04AA">
      <w:pPr>
        <w:spacing w:after="0"/>
      </w:pPr>
    </w:p>
    <w:sectPr w:rsidR="000463F0" w:rsidRPr="00FE04AA" w:rsidSect="0074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E04AA"/>
    <w:rsid w:val="002F6691"/>
    <w:rsid w:val="003C0E0F"/>
    <w:rsid w:val="004244B0"/>
    <w:rsid w:val="004D2FEB"/>
    <w:rsid w:val="005405E1"/>
    <w:rsid w:val="006D5F19"/>
    <w:rsid w:val="00743673"/>
    <w:rsid w:val="00791641"/>
    <w:rsid w:val="009850E4"/>
    <w:rsid w:val="00B17C88"/>
    <w:rsid w:val="00BC46A1"/>
    <w:rsid w:val="00BE3269"/>
    <w:rsid w:val="00D77D18"/>
    <w:rsid w:val="00DB54B0"/>
    <w:rsid w:val="00F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4AA"/>
    <w:rPr>
      <w:color w:val="0000FF"/>
      <w:u w:val="single"/>
    </w:rPr>
  </w:style>
  <w:style w:type="paragraph" w:customStyle="1" w:styleId="Default">
    <w:name w:val="Default"/>
    <w:rsid w:val="00FE0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46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ly.box@environment.gov.au" TargetMode="External"/><Relationship Id="rId4" Type="http://schemas.openxmlformats.org/officeDocument/2006/relationships/hyperlink" Target="mailto:Compliance@environme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2021-02-01T09:43:00Z</dcterms:created>
  <dcterms:modified xsi:type="dcterms:W3CDTF">2021-02-01T09:43:00Z</dcterms:modified>
</cp:coreProperties>
</file>